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B14" w:rsidRPr="003654FD" w:rsidRDefault="00A57B14" w:rsidP="00A57B14">
      <w:pPr>
        <w:pStyle w:val="a3"/>
        <w:shd w:val="clear" w:color="auto" w:fill="FFFFFF"/>
        <w:spacing w:before="0" w:beforeAutospacing="0" w:after="272" w:afterAutospacing="0"/>
        <w:jc w:val="center"/>
        <w:textAlignment w:val="baseline"/>
        <w:rPr>
          <w:b/>
          <w:color w:val="3F3F46"/>
          <w:spacing w:val="2"/>
          <w:sz w:val="28"/>
          <w:szCs w:val="28"/>
        </w:rPr>
      </w:pPr>
      <w:r w:rsidRPr="003654FD">
        <w:rPr>
          <w:b/>
          <w:color w:val="3F3F46"/>
          <w:spacing w:val="2"/>
          <w:sz w:val="28"/>
          <w:szCs w:val="28"/>
        </w:rPr>
        <w:t>Предварительное расписание ЕГЭ 2026</w:t>
      </w:r>
    </w:p>
    <w:p w:rsidR="00A57B14" w:rsidRPr="003654FD" w:rsidRDefault="00A57B14" w:rsidP="00A57B14">
      <w:pPr>
        <w:pStyle w:val="a3"/>
        <w:shd w:val="clear" w:color="auto" w:fill="FFFFFF"/>
        <w:spacing w:before="0" w:beforeAutospacing="0" w:after="272" w:afterAutospacing="0" w:line="360" w:lineRule="auto"/>
        <w:textAlignment w:val="baseline"/>
        <w:rPr>
          <w:color w:val="3F3F46"/>
          <w:spacing w:val="2"/>
          <w:sz w:val="28"/>
          <w:szCs w:val="28"/>
        </w:rPr>
      </w:pPr>
      <w:r w:rsidRPr="003654FD">
        <w:rPr>
          <w:color w:val="3F3F46"/>
          <w:spacing w:val="2"/>
          <w:sz w:val="28"/>
          <w:szCs w:val="28"/>
        </w:rPr>
        <w:t>23 мая (пятница) — история, литература, химия;</w:t>
      </w:r>
      <w:r w:rsidRPr="003654FD">
        <w:rPr>
          <w:color w:val="3F3F46"/>
          <w:spacing w:val="2"/>
          <w:sz w:val="28"/>
          <w:szCs w:val="28"/>
        </w:rPr>
        <w:br/>
        <w:t>27 мая (вторник) — ЕГЭ по математике базового уровня, ЕГЭ по математике профильного уровня;</w:t>
      </w:r>
      <w:r w:rsidRPr="003654FD">
        <w:rPr>
          <w:color w:val="3F3F46"/>
          <w:spacing w:val="2"/>
          <w:sz w:val="28"/>
          <w:szCs w:val="28"/>
        </w:rPr>
        <w:br/>
        <w:t>30 мая (пятница) — русский язык;</w:t>
      </w:r>
      <w:r w:rsidRPr="003654FD">
        <w:rPr>
          <w:color w:val="3F3F46"/>
          <w:spacing w:val="2"/>
          <w:sz w:val="28"/>
          <w:szCs w:val="28"/>
        </w:rPr>
        <w:br/>
        <w:t>2 июня (понедельник) — обществознание, физика;</w:t>
      </w:r>
      <w:r w:rsidRPr="003654FD">
        <w:rPr>
          <w:color w:val="3F3F46"/>
          <w:spacing w:val="2"/>
          <w:sz w:val="28"/>
          <w:szCs w:val="28"/>
        </w:rPr>
        <w:br/>
        <w:t>5 июня (четверг) — биология, география, иностранные языки (английский, испанский, китайский, немецкий, французский) (письменная часть);</w:t>
      </w:r>
      <w:r w:rsidRPr="003654FD">
        <w:rPr>
          <w:color w:val="3F3F46"/>
          <w:spacing w:val="2"/>
          <w:sz w:val="28"/>
          <w:szCs w:val="28"/>
        </w:rPr>
        <w:br/>
        <w:t>10 июня (вторник) — иностранные языки (английский, испанский, китайский, немецкий, французский) (устная часть), информатика;</w:t>
      </w:r>
      <w:r w:rsidRPr="003654FD">
        <w:rPr>
          <w:color w:val="3F3F46"/>
          <w:spacing w:val="2"/>
          <w:sz w:val="28"/>
          <w:szCs w:val="28"/>
        </w:rPr>
        <w:br/>
        <w:t>11 июня (среда) — иностранные языки (английский, испанский, китайский, немецкий, французский) (устная часть), информатика.</w:t>
      </w:r>
    </w:p>
    <w:p w:rsidR="00A57B14" w:rsidRPr="003654FD" w:rsidRDefault="00A57B14" w:rsidP="00A57B14">
      <w:pPr>
        <w:pStyle w:val="a3"/>
        <w:shd w:val="clear" w:color="auto" w:fill="FFFFFF"/>
        <w:spacing w:before="0" w:beforeAutospacing="0" w:after="272" w:afterAutospacing="0" w:line="360" w:lineRule="auto"/>
        <w:textAlignment w:val="baseline"/>
        <w:rPr>
          <w:b/>
          <w:i/>
          <w:color w:val="3F3F46"/>
          <w:spacing w:val="2"/>
          <w:sz w:val="28"/>
          <w:szCs w:val="28"/>
        </w:rPr>
      </w:pPr>
      <w:r w:rsidRPr="003654FD">
        <w:rPr>
          <w:rStyle w:val="a4"/>
          <w:b/>
          <w:i w:val="0"/>
          <w:color w:val="3F3F46"/>
          <w:spacing w:val="2"/>
          <w:sz w:val="28"/>
          <w:szCs w:val="28"/>
        </w:rPr>
        <w:t>Резервные дни</w:t>
      </w:r>
    </w:p>
    <w:p w:rsidR="00A57B14" w:rsidRPr="003654FD" w:rsidRDefault="00A57B14" w:rsidP="00A57B14">
      <w:pPr>
        <w:pStyle w:val="a3"/>
        <w:shd w:val="clear" w:color="auto" w:fill="FFFFFF"/>
        <w:spacing w:before="0" w:beforeAutospacing="0" w:after="272" w:afterAutospacing="0" w:line="360" w:lineRule="auto"/>
        <w:textAlignment w:val="baseline"/>
        <w:rPr>
          <w:color w:val="3F3F46"/>
          <w:spacing w:val="2"/>
          <w:sz w:val="28"/>
          <w:szCs w:val="28"/>
        </w:rPr>
      </w:pPr>
      <w:r w:rsidRPr="003654FD">
        <w:rPr>
          <w:color w:val="3F3F46"/>
          <w:spacing w:val="2"/>
          <w:sz w:val="28"/>
          <w:szCs w:val="28"/>
        </w:rPr>
        <w:t>16 июня (понедельник) — география, литература, обществознание, физика;</w:t>
      </w:r>
      <w:r w:rsidRPr="003654FD">
        <w:rPr>
          <w:color w:val="3F3F46"/>
          <w:spacing w:val="2"/>
          <w:sz w:val="28"/>
          <w:szCs w:val="28"/>
        </w:rPr>
        <w:br/>
        <w:t>17 июня (вторник) — русский язык;</w:t>
      </w:r>
      <w:r w:rsidRPr="003654FD">
        <w:rPr>
          <w:color w:val="3F3F46"/>
          <w:spacing w:val="2"/>
          <w:sz w:val="28"/>
          <w:szCs w:val="28"/>
        </w:rPr>
        <w:br/>
        <w:t>18 июня (среда) — иностранные языки (английский, испанский, китайский, немецкий, французский) (устная часть), история, химия;</w:t>
      </w:r>
      <w:r w:rsidRPr="003654FD">
        <w:rPr>
          <w:color w:val="3F3F46"/>
          <w:spacing w:val="2"/>
          <w:sz w:val="28"/>
          <w:szCs w:val="28"/>
        </w:rPr>
        <w:br/>
        <w:t>19 июня (четверг) — биология, иностранные языки (английский, испанский, китайский, немецкий, французский) (письменная часть), информатика;</w:t>
      </w:r>
      <w:r w:rsidRPr="003654FD">
        <w:rPr>
          <w:color w:val="3F3F46"/>
          <w:spacing w:val="2"/>
          <w:sz w:val="28"/>
          <w:szCs w:val="28"/>
        </w:rPr>
        <w:br/>
        <w:t>20 июня (пятница) — ЕГЭ по математике базового уровня, ЕГЭ по математике профильного уровня;</w:t>
      </w:r>
      <w:r w:rsidRPr="003654FD">
        <w:rPr>
          <w:color w:val="3F3F46"/>
          <w:spacing w:val="2"/>
          <w:sz w:val="28"/>
          <w:szCs w:val="28"/>
        </w:rPr>
        <w:br/>
        <w:t>23 июня (понедельн</w:t>
      </w:r>
      <w:r>
        <w:rPr>
          <w:color w:val="3F3F46"/>
          <w:spacing w:val="2"/>
          <w:sz w:val="28"/>
          <w:szCs w:val="28"/>
        </w:rPr>
        <w:t>ик) — по всем учебным предметам.</w:t>
      </w:r>
    </w:p>
    <w:p w:rsidR="0089098E" w:rsidRDefault="0089098E"/>
    <w:sectPr w:rsidR="0089098E" w:rsidSect="00890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compat/>
  <w:rsids>
    <w:rsidRoot w:val="00A57B14"/>
    <w:rsid w:val="0089098E"/>
    <w:rsid w:val="00A57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7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57B1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2025-10-06T13:06:00Z</dcterms:created>
  <dcterms:modified xsi:type="dcterms:W3CDTF">2025-10-06T13:07:00Z</dcterms:modified>
</cp:coreProperties>
</file>